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86B6" w14:textId="64442227" w:rsidR="007173E2" w:rsidRPr="00A22350" w:rsidRDefault="00490186" w:rsidP="007173E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bidi="hr-HR"/>
        </w:rPr>
        <w:t>Potencijalno k</w:t>
      </w:r>
      <w:r w:rsidR="007315AB">
        <w:rPr>
          <w:rFonts w:ascii="Times New Roman" w:eastAsia="Times New Roman" w:hAnsi="Times New Roman" w:cs="Times New Roman"/>
          <w:b/>
          <w:u w:val="single"/>
          <w:lang w:bidi="hr-HR"/>
        </w:rPr>
        <w:t>ontrolirana r</w:t>
      </w:r>
      <w:r w:rsidR="007173E2"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oba i tehnologija </w:t>
      </w:r>
      <w:bookmarkStart w:id="0" w:name="_GoBack"/>
      <w:bookmarkEnd w:id="0"/>
      <w:r w:rsidR="007173E2" w:rsidRPr="00A22350">
        <w:rPr>
          <w:rFonts w:ascii="Times New Roman" w:eastAsia="Times New Roman" w:hAnsi="Times New Roman" w:cs="Times New Roman"/>
          <w:b/>
          <w:u w:val="single"/>
          <w:lang w:bidi="hr-HR"/>
        </w:rPr>
        <w:t>koj</w:t>
      </w:r>
      <w:r w:rsidR="007315AB">
        <w:rPr>
          <w:rFonts w:ascii="Times New Roman" w:eastAsia="Times New Roman" w:hAnsi="Times New Roman" w:cs="Times New Roman"/>
          <w:b/>
          <w:u w:val="single"/>
          <w:lang w:bidi="hr-HR"/>
        </w:rPr>
        <w:t>ima se</w:t>
      </w:r>
      <w:r w:rsidR="007173E2"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 koriste akademske/istraživačke </w:t>
      </w:r>
      <w:r w:rsidR="007315AB">
        <w:rPr>
          <w:rFonts w:ascii="Times New Roman" w:eastAsia="Times New Roman" w:hAnsi="Times New Roman" w:cs="Times New Roman"/>
          <w:b/>
          <w:u w:val="single"/>
          <w:lang w:bidi="hr-HR"/>
        </w:rPr>
        <w:t>institucije</w:t>
      </w:r>
    </w:p>
    <w:p w14:paraId="584ED24D" w14:textId="77777777" w:rsidR="007173E2" w:rsidRPr="00A22350" w:rsidRDefault="007173E2" w:rsidP="007173E2">
      <w:pPr>
        <w:pStyle w:val="Default"/>
        <w:jc w:val="center"/>
        <w:rPr>
          <w:rFonts w:ascii="Times New Roman" w:hAnsi="Times New Roman" w:cs="Times New Roman"/>
        </w:rPr>
      </w:pPr>
    </w:p>
    <w:p w14:paraId="62E6BA2C" w14:textId="2852176F" w:rsidR="007173E2" w:rsidRPr="007315AB" w:rsidRDefault="007173E2" w:rsidP="007173E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U nastavku </w:t>
      </w:r>
      <w:r w:rsidR="007315AB">
        <w:rPr>
          <w:rFonts w:ascii="Times New Roman" w:eastAsia="Times New Roman" w:hAnsi="Times New Roman" w:cs="Times New Roman"/>
          <w:color w:val="auto"/>
          <w:lang w:bidi="hr-HR"/>
        </w:rPr>
        <w:t xml:space="preserve">se 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nalaze primjeri nekih vrsta strateške robe i tehnologija koj</w:t>
      </w:r>
      <w:r w:rsidR="007315AB">
        <w:rPr>
          <w:rFonts w:ascii="Times New Roman" w:eastAsia="Times New Roman" w:hAnsi="Times New Roman" w:cs="Times New Roman"/>
          <w:color w:val="auto"/>
          <w:lang w:bidi="hr-HR"/>
        </w:rPr>
        <w:t>ima se mogu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koristiti akademske/istraživačke </w:t>
      </w:r>
      <w:r w:rsidR="007315AB">
        <w:rPr>
          <w:rFonts w:ascii="Times New Roman" w:eastAsia="Times New Roman" w:hAnsi="Times New Roman" w:cs="Times New Roman"/>
          <w:color w:val="auto"/>
          <w:lang w:bidi="hr-HR"/>
        </w:rPr>
        <w:t>institucije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. Popis nije </w:t>
      </w:r>
      <w:r w:rsidR="007315AB">
        <w:rPr>
          <w:rFonts w:ascii="Times New Roman" w:eastAsia="Times New Roman" w:hAnsi="Times New Roman" w:cs="Times New Roman"/>
          <w:color w:val="auto"/>
          <w:lang w:bidi="hr-HR"/>
        </w:rPr>
        <w:t>potpun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, a korisnici bi trebali </w:t>
      </w:r>
      <w:r w:rsidRPr="007315AB">
        <w:rPr>
          <w:rFonts w:ascii="Times New Roman" w:eastAsia="Times New Roman" w:hAnsi="Times New Roman" w:cs="Times New Roman"/>
          <w:b/>
          <w:color w:val="auto"/>
          <w:lang w:bidi="hr-HR"/>
        </w:rPr>
        <w:t>pažljivo procijeniti vrst</w:t>
      </w:r>
      <w:r w:rsidR="007315AB">
        <w:rPr>
          <w:rFonts w:ascii="Times New Roman" w:eastAsia="Times New Roman" w:hAnsi="Times New Roman" w:cs="Times New Roman"/>
          <w:b/>
          <w:color w:val="auto"/>
          <w:lang w:bidi="hr-HR"/>
        </w:rPr>
        <w:t>u</w:t>
      </w:r>
      <w:r w:rsidRPr="007315AB">
        <w:rPr>
          <w:rFonts w:ascii="Times New Roman" w:eastAsia="Times New Roman" w:hAnsi="Times New Roman" w:cs="Times New Roman"/>
          <w:b/>
          <w:color w:val="auto"/>
          <w:lang w:bidi="hr-HR"/>
        </w:rPr>
        <w:t xml:space="preserve"> robe i tehnologij</w:t>
      </w:r>
      <w:r w:rsidR="007315AB">
        <w:rPr>
          <w:rFonts w:ascii="Times New Roman" w:eastAsia="Times New Roman" w:hAnsi="Times New Roman" w:cs="Times New Roman"/>
          <w:b/>
          <w:color w:val="auto"/>
          <w:lang w:bidi="hr-HR"/>
        </w:rPr>
        <w:t>e koje</w:t>
      </w:r>
      <w:r w:rsidRPr="007315AB">
        <w:rPr>
          <w:rFonts w:ascii="Times New Roman" w:eastAsia="Times New Roman" w:hAnsi="Times New Roman" w:cs="Times New Roman"/>
          <w:b/>
          <w:color w:val="auto"/>
          <w:lang w:bidi="hr-HR"/>
        </w:rPr>
        <w:t xml:space="preserve"> se koriste</w:t>
      </w:r>
      <w:r w:rsidR="007315AB">
        <w:rPr>
          <w:rFonts w:ascii="Times New Roman" w:eastAsia="Times New Roman" w:hAnsi="Times New Roman" w:cs="Times New Roman"/>
          <w:b/>
          <w:color w:val="auto"/>
          <w:lang w:bidi="hr-HR"/>
        </w:rPr>
        <w:t>,</w:t>
      </w:r>
      <w:r w:rsidRPr="007315AB">
        <w:rPr>
          <w:rFonts w:ascii="Times New Roman" w:eastAsia="Times New Roman" w:hAnsi="Times New Roman" w:cs="Times New Roman"/>
          <w:b/>
          <w:color w:val="auto"/>
          <w:lang w:bidi="hr-HR"/>
        </w:rPr>
        <w:t xml:space="preserve"> kao i koja se vrsta istraživanja provodi u vašoj instituciji.</w:t>
      </w:r>
    </w:p>
    <w:p w14:paraId="488120E5" w14:textId="6D874E9F" w:rsidR="007173E2" w:rsidRPr="00A22350" w:rsidRDefault="007173E2" w:rsidP="007173E2">
      <w:pPr>
        <w:pStyle w:val="Default"/>
        <w:numPr>
          <w:ilvl w:val="0"/>
          <w:numId w:val="5"/>
        </w:numPr>
        <w:spacing w:before="36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Napredna </w:t>
      </w:r>
      <w:r w:rsidR="007315AB">
        <w:rPr>
          <w:rFonts w:ascii="Times New Roman" w:eastAsia="Times New Roman" w:hAnsi="Times New Roman" w:cs="Times New Roman"/>
          <w:color w:val="auto"/>
          <w:lang w:bidi="hr-HR"/>
        </w:rPr>
        <w:t>zrakoplovna elektronika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, svemirska i navigacijska oprema (uključuje lansirno vozilo</w:t>
      </w:r>
      <w:r w:rsidR="007315AB">
        <w:rPr>
          <w:rFonts w:ascii="Times New Roman" w:eastAsia="Times New Roman" w:hAnsi="Times New Roman" w:cs="Times New Roman"/>
          <w:color w:val="auto"/>
          <w:lang w:bidi="hr-HR"/>
        </w:rPr>
        <w:t xml:space="preserve"> za lansiranje satelita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i srodnu tehnologiju)</w:t>
      </w:r>
    </w:p>
    <w:p w14:paraId="1CD7D526" w14:textId="750C7FDB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Računala visokih performansi i superračunala</w:t>
      </w:r>
    </w:p>
    <w:p w14:paraId="1F18D21F" w14:textId="4987B88B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Elektronika, </w:t>
      </w:r>
      <w:r w:rsidR="002622BF">
        <w:rPr>
          <w:rFonts w:ascii="Times New Roman" w:eastAsia="Times New Roman" w:hAnsi="Times New Roman" w:cs="Times New Roman"/>
          <w:color w:val="auto"/>
          <w:lang w:bidi="hr-HR"/>
        </w:rPr>
        <w:t>m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ikroelektronika, strujni krugovi, poluvodiči i telekomunikacijska oprema</w:t>
      </w:r>
    </w:p>
    <w:p w14:paraId="1641B566" w14:textId="14E12D4E" w:rsidR="007173E2" w:rsidRPr="00A22350" w:rsidRDefault="002622BF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hr-HR"/>
        </w:rPr>
        <w:t>Informacijska sigurnost i tehnologija kodiranja</w:t>
      </w:r>
    </w:p>
    <w:p w14:paraId="71D8BE21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Laseri i sustavi usmjerene energije</w:t>
      </w:r>
    </w:p>
    <w:p w14:paraId="2302DB0C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Senzori (optički i akustični), senzorske tehnologije, slikovna i optička tehnologija </w:t>
      </w:r>
    </w:p>
    <w:p w14:paraId="3F9A13C8" w14:textId="45AD1FB6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Fotoaparati visok</w:t>
      </w:r>
      <w:r w:rsidR="002622BF">
        <w:rPr>
          <w:rFonts w:ascii="Times New Roman" w:eastAsia="Times New Roman" w:hAnsi="Times New Roman" w:cs="Times New Roman"/>
          <w:color w:val="auto"/>
          <w:lang w:bidi="hr-HR"/>
        </w:rPr>
        <w:t>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brzin</w:t>
      </w:r>
      <w:r w:rsidR="002622BF">
        <w:rPr>
          <w:rFonts w:ascii="Times New Roman" w:eastAsia="Times New Roman" w:hAnsi="Times New Roman" w:cs="Times New Roman"/>
          <w:color w:val="auto"/>
          <w:lang w:bidi="hr-HR"/>
        </w:rPr>
        <w:t>e zatvarača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i video oprema</w:t>
      </w:r>
    </w:p>
    <w:p w14:paraId="14F5B0E2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Pogonska tehnologija za plovila </w:t>
      </w:r>
    </w:p>
    <w:p w14:paraId="308F7DAF" w14:textId="330CE705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Podmornice i </w:t>
      </w:r>
      <w:r w:rsidR="004C6E46">
        <w:rPr>
          <w:rFonts w:ascii="Times New Roman" w:eastAsia="Times New Roman" w:hAnsi="Times New Roman" w:cs="Times New Roman"/>
          <w:color w:val="auto"/>
          <w:lang w:bidi="hr-HR"/>
        </w:rPr>
        <w:t>autonomne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podvodn</w:t>
      </w:r>
      <w:r w:rsidR="004C6E46">
        <w:rPr>
          <w:rFonts w:ascii="Times New Roman" w:eastAsia="Times New Roman" w:hAnsi="Times New Roman" w:cs="Times New Roman"/>
          <w:color w:val="auto"/>
          <w:lang w:bidi="hr-HR"/>
        </w:rPr>
        <w:t>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</w:t>
      </w:r>
      <w:proofErr w:type="spellStart"/>
      <w:r w:rsidR="004C6E46">
        <w:rPr>
          <w:rFonts w:ascii="Times New Roman" w:eastAsia="Times New Roman" w:hAnsi="Times New Roman" w:cs="Times New Roman"/>
          <w:color w:val="auto"/>
          <w:lang w:bidi="hr-HR"/>
        </w:rPr>
        <w:t>ronilice</w:t>
      </w:r>
      <w:proofErr w:type="spellEnd"/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</w:t>
      </w:r>
      <w:r w:rsidR="004C6E46">
        <w:rPr>
          <w:rFonts w:ascii="Times New Roman" w:eastAsia="Times New Roman" w:hAnsi="Times New Roman" w:cs="Times New Roman"/>
          <w:color w:val="auto"/>
          <w:lang w:bidi="hr-HR"/>
        </w:rPr>
        <w:t>(AUV)</w:t>
      </w:r>
    </w:p>
    <w:p w14:paraId="0BD5632A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Metali (npr. kalcij, titanij, volfram, molibden)</w:t>
      </w:r>
    </w:p>
    <w:p w14:paraId="144A0BC4" w14:textId="489DF794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Sofisticirane tehnologije alatnih strojeva (npr. tokarski stroj, strojevi za </w:t>
      </w:r>
      <w:r w:rsidR="004C6E46">
        <w:rPr>
          <w:rFonts w:ascii="Times New Roman" w:eastAsia="Times New Roman" w:hAnsi="Times New Roman" w:cs="Times New Roman"/>
          <w:color w:val="auto"/>
          <w:lang w:bidi="hr-HR"/>
        </w:rPr>
        <w:t>tkanje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i </w:t>
      </w:r>
      <w:r w:rsidR="004C6E46">
        <w:rPr>
          <w:rFonts w:ascii="Times New Roman" w:eastAsia="Times New Roman" w:hAnsi="Times New Roman" w:cs="Times New Roman"/>
          <w:color w:val="auto"/>
          <w:lang w:bidi="hr-HR"/>
        </w:rPr>
        <w:t>brušenje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)</w:t>
      </w:r>
    </w:p>
    <w:p w14:paraId="77B218F2" w14:textId="0FA67285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Oprema za mjerenj</w:t>
      </w:r>
      <w:r w:rsidR="008357A1">
        <w:rPr>
          <w:rFonts w:ascii="Times New Roman" w:eastAsia="Times New Roman" w:hAnsi="Times New Roman" w:cs="Times New Roman"/>
          <w:color w:val="auto"/>
          <w:lang w:bidi="hr-HR"/>
        </w:rPr>
        <w:t>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(npr. CNC alatni strojevi)</w:t>
      </w:r>
    </w:p>
    <w:p w14:paraId="0673E558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Nanotehnologija i napredni materijali (npr. karbonska vlakna, </w:t>
      </w:r>
      <w:proofErr w:type="spellStart"/>
      <w:r w:rsidRPr="008357A1">
        <w:rPr>
          <w:rFonts w:ascii="Times New Roman" w:eastAsia="Times New Roman" w:hAnsi="Times New Roman" w:cs="Times New Roman"/>
          <w:i/>
          <w:color w:val="auto"/>
          <w:lang w:bidi="hr-HR"/>
        </w:rPr>
        <w:t>stealth</w:t>
      </w:r>
      <w:proofErr w:type="spellEnd"/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materijali)</w:t>
      </w:r>
    </w:p>
    <w:p w14:paraId="273203F6" w14:textId="5F3F3312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Nuklearna oprema i materijal (nisko obogaćeni uranij), istraživački reaktori, centrifuge, krajnje jedinice i uređaji na daljinsko </w:t>
      </w:r>
      <w:r w:rsidR="008357A1">
        <w:rPr>
          <w:rFonts w:ascii="Times New Roman" w:eastAsia="Times New Roman" w:hAnsi="Times New Roman" w:cs="Times New Roman"/>
          <w:color w:val="auto"/>
          <w:lang w:bidi="hr-HR"/>
        </w:rPr>
        <w:t>rukovanje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, itd.)</w:t>
      </w:r>
    </w:p>
    <w:p w14:paraId="44CEC78A" w14:textId="5B8E05B4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Sustavi za </w:t>
      </w:r>
      <w:proofErr w:type="spellStart"/>
      <w:r w:rsidRPr="00A22350">
        <w:rPr>
          <w:rFonts w:ascii="Times New Roman" w:eastAsia="Times New Roman" w:hAnsi="Times New Roman" w:cs="Times New Roman"/>
          <w:color w:val="auto"/>
          <w:lang w:bidi="hr-HR"/>
        </w:rPr>
        <w:t>bioreaktore</w:t>
      </w:r>
      <w:proofErr w:type="spellEnd"/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i srodn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a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opremu (npr. </w:t>
      </w:r>
      <w:proofErr w:type="spellStart"/>
      <w:r w:rsidRPr="00A22350">
        <w:rPr>
          <w:rFonts w:ascii="Times New Roman" w:eastAsia="Times New Roman" w:hAnsi="Times New Roman" w:cs="Times New Roman"/>
          <w:color w:val="auto"/>
          <w:lang w:bidi="hr-HR"/>
        </w:rPr>
        <w:t>fermentori</w:t>
      </w:r>
      <w:proofErr w:type="spellEnd"/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, </w:t>
      </w:r>
      <w:proofErr w:type="spellStart"/>
      <w:r w:rsidRPr="00A22350">
        <w:rPr>
          <w:rFonts w:ascii="Times New Roman" w:eastAsia="Times New Roman" w:hAnsi="Times New Roman" w:cs="Times New Roman"/>
          <w:color w:val="auto"/>
          <w:lang w:bidi="hr-HR"/>
        </w:rPr>
        <w:t>liofilizatori</w:t>
      </w:r>
      <w:proofErr w:type="spellEnd"/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, 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skladišne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jedinice)</w:t>
      </w:r>
    </w:p>
    <w:p w14:paraId="4BC9C46F" w14:textId="6B39F006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hr-HR"/>
        </w:rPr>
        <w:drawing>
          <wp:anchor distT="0" distB="0" distL="114300" distR="114300" simplePos="0" relativeHeight="251668480" behindDoc="0" locked="0" layoutInCell="1" allowOverlap="1" wp14:anchorId="3F13E517" wp14:editId="79488908">
            <wp:simplePos x="3609975" y="7038975"/>
            <wp:positionH relativeFrom="margin">
              <wp:align>right</wp:align>
            </wp:positionH>
            <wp:positionV relativeFrom="margin">
              <wp:posOffset>6244590</wp:posOffset>
            </wp:positionV>
            <wp:extent cx="2324100" cy="13944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 - Teal Germ - Shutterst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68" cy="139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Biološki toksini, mikroorganizmi, virusi i patogeni i povezana oprema 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s dvojnom namjenom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(uključuj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ući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zaštitnu opremu)</w:t>
      </w:r>
    </w:p>
    <w:p w14:paraId="1681C539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Napredne, primijenjene energetske tehnologije </w:t>
      </w:r>
    </w:p>
    <w:p w14:paraId="0B77C898" w14:textId="75CE0529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Kemijski agensi i povezana oprema 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s dvojnom namjenom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(uključuj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ući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zaštitnu opremu)</w:t>
      </w:r>
    </w:p>
    <w:p w14:paraId="0D571B21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Eksplozivne tvari, </w:t>
      </w:r>
      <w:proofErr w:type="spellStart"/>
      <w:r w:rsidRPr="00A22350">
        <w:rPr>
          <w:rFonts w:ascii="Times New Roman" w:eastAsia="Times New Roman" w:hAnsi="Times New Roman" w:cs="Times New Roman"/>
          <w:color w:val="auto"/>
          <w:lang w:bidi="hr-HR"/>
        </w:rPr>
        <w:t>propelanti</w:t>
      </w:r>
      <w:proofErr w:type="spellEnd"/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, zapaljiva sredstva i toksične kemikalije </w:t>
      </w:r>
    </w:p>
    <w:p w14:paraId="61B88565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Vatreno oružje, streljivo, artiljerija, municija, vojna oprema ili plovila, ili ratno oružje</w:t>
      </w:r>
    </w:p>
    <w:p w14:paraId="7EE26DAC" w14:textId="1AADECAC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Programi za razvoj, proizvodnju ili uporabu kontrolirane robe (uključuj</w:t>
      </w:r>
      <w:r w:rsidR="00A30137">
        <w:rPr>
          <w:rFonts w:ascii="Times New Roman" w:eastAsia="Times New Roman" w:hAnsi="Times New Roman" w:cs="Times New Roman"/>
          <w:color w:val="auto"/>
          <w:lang w:bidi="hr-HR"/>
        </w:rPr>
        <w:t>ući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izvorni k</w:t>
      </w:r>
      <w:r w:rsidR="00D64A4C">
        <w:rPr>
          <w:rFonts w:ascii="Times New Roman" w:eastAsia="Times New Roman" w:hAnsi="Times New Roman" w:cs="Times New Roman"/>
          <w:color w:val="auto"/>
          <w:lang w:bidi="hr-HR"/>
        </w:rPr>
        <w:t>ô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d koji je razvijen samostalno ili izmijenjeni </w:t>
      </w:r>
      <w:r w:rsidR="00D64A4C">
        <w:rPr>
          <w:rFonts w:ascii="Times New Roman" w:eastAsia="Times New Roman" w:hAnsi="Times New Roman" w:cs="Times New Roman"/>
          <w:color w:val="auto"/>
          <w:lang w:bidi="hr-HR"/>
        </w:rPr>
        <w:t xml:space="preserve"> prema 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komercijalno već dostupni</w:t>
      </w:r>
      <w:r w:rsidR="00D64A4C">
        <w:rPr>
          <w:rFonts w:ascii="Times New Roman" w:eastAsia="Times New Roman" w:hAnsi="Times New Roman" w:cs="Times New Roman"/>
          <w:color w:val="auto"/>
          <w:lang w:bidi="hr-HR"/>
        </w:rPr>
        <w:t>m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program</w:t>
      </w:r>
      <w:r w:rsidR="00D64A4C">
        <w:rPr>
          <w:rFonts w:ascii="Times New Roman" w:eastAsia="Times New Roman" w:hAnsi="Times New Roman" w:cs="Times New Roman"/>
          <w:color w:val="auto"/>
          <w:lang w:bidi="hr-HR"/>
        </w:rPr>
        <w:t>ima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) </w:t>
      </w:r>
    </w:p>
    <w:p w14:paraId="4F965499" w14:textId="6427D41A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lastRenderedPageBreak/>
        <w:t xml:space="preserve">Softver za </w:t>
      </w:r>
      <w:r w:rsidR="00D64A4C">
        <w:rPr>
          <w:rFonts w:ascii="Times New Roman" w:eastAsia="Times New Roman" w:hAnsi="Times New Roman" w:cs="Times New Roman"/>
          <w:color w:val="auto"/>
          <w:lang w:bidi="hr-HR"/>
        </w:rPr>
        <w:t>kodiranje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, softver za neovlašteni ulazak i sustavi za otkrivanje neovlaštenog ulaska</w:t>
      </w:r>
    </w:p>
    <w:p w14:paraId="553847D3" w14:textId="77777777" w:rsidR="007173E2" w:rsidRPr="00A22350" w:rsidRDefault="007173E2" w:rsidP="007173E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Softver za kontrolu procesa koji je posebno konfiguriran za kontrolu/pokretanje proizvodnje kontrolirane robe</w:t>
      </w:r>
    </w:p>
    <w:p w14:paraId="6B28461D" w14:textId="77777777" w:rsidR="007173E2" w:rsidRPr="00A22350" w:rsidRDefault="007173E2" w:rsidP="007173E2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Tehnički podaci, informacije ili znanja i vještine koji mogu doprinijeti razvoju, proizvodnji ili uporabi kontrolirane robe </w:t>
      </w:r>
    </w:p>
    <w:p w14:paraId="0316A5EC" w14:textId="1A83D9E1" w:rsidR="007173E2" w:rsidRPr="00A22350" w:rsidRDefault="007173E2" w:rsidP="007173E2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Metodologija procjene izvedbe ili eksperimentalni podaci vezani uz kontroliranu robu koji se ne odnose na temeljna ili osnovna znanstvena istraživanja niti su dostupni u javnoj domeni</w:t>
      </w:r>
    </w:p>
    <w:p w14:paraId="16E80B0E" w14:textId="2C80D470" w:rsidR="007173E2" w:rsidRPr="0024061E" w:rsidRDefault="007173E2" w:rsidP="007173E2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color w:val="auto"/>
          <w:lang w:bidi="hr-HR"/>
        </w:rPr>
        <w:t>Dokumenti, tehnički podaci ili informacije koje opisuju tehnike rada ili tehnologije održavanja na kontroliranoj opremi za istraživanje potrebn</w:t>
      </w:r>
      <w:r w:rsidR="001223F5">
        <w:rPr>
          <w:rFonts w:ascii="Times New Roman" w:eastAsia="Times New Roman" w:hAnsi="Times New Roman" w:cs="Times New Roman"/>
          <w:color w:val="auto"/>
          <w:lang w:bidi="hr-HR"/>
        </w:rPr>
        <w:t>i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 xml:space="preserve"> za istraživačke aktivnosti povezane s kontroliran</w:t>
      </w:r>
      <w:r w:rsidR="001223F5">
        <w:rPr>
          <w:rFonts w:ascii="Times New Roman" w:eastAsia="Times New Roman" w:hAnsi="Times New Roman" w:cs="Times New Roman"/>
          <w:color w:val="auto"/>
          <w:lang w:bidi="hr-HR"/>
        </w:rPr>
        <w:t xml:space="preserve">om </w:t>
      </w:r>
      <w:r w:rsidRPr="00A22350">
        <w:rPr>
          <w:rFonts w:ascii="Times New Roman" w:eastAsia="Times New Roman" w:hAnsi="Times New Roman" w:cs="Times New Roman"/>
          <w:color w:val="auto"/>
          <w:lang w:bidi="hr-HR"/>
        </w:rPr>
        <w:t>robom.</w:t>
      </w:r>
      <w:r w:rsidRPr="00A22350">
        <w:rPr>
          <w:rStyle w:val="EndnoteReference"/>
          <w:rFonts w:ascii="Times New Roman" w:eastAsia="Times New Roman" w:hAnsi="Times New Roman" w:cs="Times New Roman"/>
          <w:color w:val="auto"/>
          <w:lang w:bidi="hr-HR"/>
        </w:rPr>
        <w:endnoteReference w:id="1"/>
      </w:r>
      <w:r w:rsidRPr="0024061E">
        <w:rPr>
          <w:rFonts w:ascii="Times New Roman" w:eastAsia="Times New Roman" w:hAnsi="Times New Roman" w:cs="Times New Roman"/>
          <w:lang w:bidi="hr-HR"/>
        </w:rPr>
        <w:br w:type="page"/>
      </w:r>
    </w:p>
    <w:sectPr w:rsidR="007173E2" w:rsidRPr="0024061E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FA1C" w14:textId="77777777" w:rsidR="00FD4FDD" w:rsidRDefault="00FD4FDD" w:rsidP="000C4F5C">
      <w:pPr>
        <w:spacing w:after="0" w:line="240" w:lineRule="auto"/>
      </w:pPr>
      <w:r>
        <w:separator/>
      </w:r>
    </w:p>
  </w:endnote>
  <w:endnote w:type="continuationSeparator" w:id="0">
    <w:p w14:paraId="2C64820B" w14:textId="77777777" w:rsidR="00FD4FDD" w:rsidRDefault="00FD4FDD" w:rsidP="000C4F5C">
      <w:pPr>
        <w:spacing w:after="0" w:line="240" w:lineRule="auto"/>
      </w:pPr>
      <w:r>
        <w:continuationSeparator/>
      </w:r>
    </w:p>
  </w:endnote>
  <w:endnote w:id="1">
    <w:p w14:paraId="0173317B" w14:textId="1F0EF004" w:rsidR="007173E2" w:rsidRPr="00A22350" w:rsidRDefault="007173E2" w:rsidP="007173E2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A2235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="0035569F">
        <w:rPr>
          <w:rFonts w:ascii="Times New Roman" w:eastAsia="Times New Roman" w:hAnsi="Times New Roman" w:cs="Times New Roman"/>
          <w:sz w:val="18"/>
          <w:szCs w:val="18"/>
          <w:lang w:bidi="hr-HR"/>
        </w:rPr>
        <w:t>Vodič za kontrolu osjetljive tehnologije za akademske institucije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(</w:t>
      </w:r>
      <w:r w:rsidR="0035569F">
        <w:rPr>
          <w:rFonts w:ascii="Times New Roman" w:eastAsia="Times New Roman" w:hAnsi="Times New Roman" w:cs="Times New Roman"/>
          <w:sz w:val="18"/>
          <w:szCs w:val="18"/>
          <w:lang w:bidi="hr-HR"/>
        </w:rPr>
        <w:t>Izmijenjena verzija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),” Japansko </w:t>
      </w:r>
      <w:r w:rsidR="0035569F">
        <w:rPr>
          <w:rFonts w:ascii="Times New Roman" w:eastAsia="Times New Roman" w:hAnsi="Times New Roman" w:cs="Times New Roman"/>
          <w:sz w:val="18"/>
          <w:szCs w:val="18"/>
          <w:lang w:bidi="hr-HR"/>
        </w:rPr>
        <w:t>M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inistarstvo gospodarstva,</w:t>
      </w:r>
      <w:r w:rsidR="0035569F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trgovine i industrije, veljača 2010., &lt;http://www.meti.go.jp/policy/anpo/englishpage/101012guidance_academicinstitutions.pdf&gt;.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3AC894B8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7108B7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02EE" w14:textId="77777777" w:rsidR="00FD4FDD" w:rsidRDefault="00FD4FDD" w:rsidP="000C4F5C">
      <w:pPr>
        <w:spacing w:after="0" w:line="240" w:lineRule="auto"/>
      </w:pPr>
      <w:r>
        <w:separator/>
      </w:r>
    </w:p>
  </w:footnote>
  <w:footnote w:type="continuationSeparator" w:id="0">
    <w:p w14:paraId="248F20D0" w14:textId="77777777" w:rsidR="00FD4FDD" w:rsidRDefault="00FD4FDD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1C"/>
    <w:rsid w:val="0000444A"/>
    <w:rsid w:val="000075F4"/>
    <w:rsid w:val="00030FEF"/>
    <w:rsid w:val="00087F04"/>
    <w:rsid w:val="000B7B45"/>
    <w:rsid w:val="000C0CB3"/>
    <w:rsid w:val="000C4A65"/>
    <w:rsid w:val="000C4F5C"/>
    <w:rsid w:val="000C5692"/>
    <w:rsid w:val="000F3ACE"/>
    <w:rsid w:val="000F4C0D"/>
    <w:rsid w:val="00110FD4"/>
    <w:rsid w:val="001223F5"/>
    <w:rsid w:val="001434BC"/>
    <w:rsid w:val="0016360F"/>
    <w:rsid w:val="001651EC"/>
    <w:rsid w:val="00166AD5"/>
    <w:rsid w:val="00186C4F"/>
    <w:rsid w:val="001923E4"/>
    <w:rsid w:val="00197ADE"/>
    <w:rsid w:val="001A5F84"/>
    <w:rsid w:val="001C5B62"/>
    <w:rsid w:val="001E3E05"/>
    <w:rsid w:val="001E688D"/>
    <w:rsid w:val="001F1102"/>
    <w:rsid w:val="001F78F2"/>
    <w:rsid w:val="00213D85"/>
    <w:rsid w:val="00216E57"/>
    <w:rsid w:val="0022241E"/>
    <w:rsid w:val="00227774"/>
    <w:rsid w:val="0024061E"/>
    <w:rsid w:val="00241D24"/>
    <w:rsid w:val="002449C7"/>
    <w:rsid w:val="002622BF"/>
    <w:rsid w:val="002705FE"/>
    <w:rsid w:val="0027726F"/>
    <w:rsid w:val="002801E5"/>
    <w:rsid w:val="00283256"/>
    <w:rsid w:val="00295E39"/>
    <w:rsid w:val="002B2F1E"/>
    <w:rsid w:val="002D6BC7"/>
    <w:rsid w:val="002D7BE9"/>
    <w:rsid w:val="002F0D30"/>
    <w:rsid w:val="002F68BE"/>
    <w:rsid w:val="00304091"/>
    <w:rsid w:val="0031590D"/>
    <w:rsid w:val="00331DE6"/>
    <w:rsid w:val="00340C88"/>
    <w:rsid w:val="003439E7"/>
    <w:rsid w:val="00352796"/>
    <w:rsid w:val="0035569F"/>
    <w:rsid w:val="00355D68"/>
    <w:rsid w:val="00373730"/>
    <w:rsid w:val="00387277"/>
    <w:rsid w:val="0039601E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20197"/>
    <w:rsid w:val="00426A66"/>
    <w:rsid w:val="004350A7"/>
    <w:rsid w:val="0043717C"/>
    <w:rsid w:val="00444166"/>
    <w:rsid w:val="004533B5"/>
    <w:rsid w:val="0045663B"/>
    <w:rsid w:val="00456928"/>
    <w:rsid w:val="00462947"/>
    <w:rsid w:val="00465A63"/>
    <w:rsid w:val="00471F3A"/>
    <w:rsid w:val="0047207A"/>
    <w:rsid w:val="00490186"/>
    <w:rsid w:val="0049224C"/>
    <w:rsid w:val="00496235"/>
    <w:rsid w:val="004A0153"/>
    <w:rsid w:val="004B7BDA"/>
    <w:rsid w:val="004C1BC8"/>
    <w:rsid w:val="004C46D6"/>
    <w:rsid w:val="004C6E46"/>
    <w:rsid w:val="004D158D"/>
    <w:rsid w:val="004D4CC2"/>
    <w:rsid w:val="004E6FEA"/>
    <w:rsid w:val="0050306F"/>
    <w:rsid w:val="00512E8F"/>
    <w:rsid w:val="00515985"/>
    <w:rsid w:val="00525210"/>
    <w:rsid w:val="00551226"/>
    <w:rsid w:val="005560AA"/>
    <w:rsid w:val="00561660"/>
    <w:rsid w:val="005853AD"/>
    <w:rsid w:val="005A27FF"/>
    <w:rsid w:val="005B1324"/>
    <w:rsid w:val="005C356A"/>
    <w:rsid w:val="005C369E"/>
    <w:rsid w:val="005C4736"/>
    <w:rsid w:val="005E0455"/>
    <w:rsid w:val="005E6E68"/>
    <w:rsid w:val="005F5C9E"/>
    <w:rsid w:val="0061390B"/>
    <w:rsid w:val="00613A4D"/>
    <w:rsid w:val="006271DC"/>
    <w:rsid w:val="00634150"/>
    <w:rsid w:val="006840C9"/>
    <w:rsid w:val="006D7FDD"/>
    <w:rsid w:val="006E5D72"/>
    <w:rsid w:val="006E6654"/>
    <w:rsid w:val="006F5D10"/>
    <w:rsid w:val="006F6ACD"/>
    <w:rsid w:val="00704641"/>
    <w:rsid w:val="007108B7"/>
    <w:rsid w:val="007173E2"/>
    <w:rsid w:val="007315AB"/>
    <w:rsid w:val="00731DDE"/>
    <w:rsid w:val="007531E4"/>
    <w:rsid w:val="00754CB2"/>
    <w:rsid w:val="007778B2"/>
    <w:rsid w:val="00790C1A"/>
    <w:rsid w:val="007A2C83"/>
    <w:rsid w:val="007A6763"/>
    <w:rsid w:val="007B7523"/>
    <w:rsid w:val="007C1445"/>
    <w:rsid w:val="007C53D1"/>
    <w:rsid w:val="007D63FA"/>
    <w:rsid w:val="007E0032"/>
    <w:rsid w:val="007E6AC6"/>
    <w:rsid w:val="007F0CFE"/>
    <w:rsid w:val="00812A4A"/>
    <w:rsid w:val="00827C71"/>
    <w:rsid w:val="008357A1"/>
    <w:rsid w:val="008508B9"/>
    <w:rsid w:val="00865F34"/>
    <w:rsid w:val="00876EC3"/>
    <w:rsid w:val="008828B9"/>
    <w:rsid w:val="00884308"/>
    <w:rsid w:val="0089141C"/>
    <w:rsid w:val="00892616"/>
    <w:rsid w:val="00897F1F"/>
    <w:rsid w:val="008A2B65"/>
    <w:rsid w:val="008B6EEA"/>
    <w:rsid w:val="008C4E8F"/>
    <w:rsid w:val="008D3DC5"/>
    <w:rsid w:val="008D6913"/>
    <w:rsid w:val="008E7BAC"/>
    <w:rsid w:val="008F0FCE"/>
    <w:rsid w:val="008F7CD3"/>
    <w:rsid w:val="0090008D"/>
    <w:rsid w:val="0092491B"/>
    <w:rsid w:val="00970A02"/>
    <w:rsid w:val="00986FF8"/>
    <w:rsid w:val="0099119E"/>
    <w:rsid w:val="00994C08"/>
    <w:rsid w:val="009B4ACF"/>
    <w:rsid w:val="009C0ABE"/>
    <w:rsid w:val="009C69AC"/>
    <w:rsid w:val="009D1B93"/>
    <w:rsid w:val="009F0CEF"/>
    <w:rsid w:val="009F4DE6"/>
    <w:rsid w:val="00A217F9"/>
    <w:rsid w:val="00A22350"/>
    <w:rsid w:val="00A26D0D"/>
    <w:rsid w:val="00A30137"/>
    <w:rsid w:val="00A415CC"/>
    <w:rsid w:val="00A41C5B"/>
    <w:rsid w:val="00A573DE"/>
    <w:rsid w:val="00A61C06"/>
    <w:rsid w:val="00A64B6C"/>
    <w:rsid w:val="00A765FB"/>
    <w:rsid w:val="00A815C1"/>
    <w:rsid w:val="00A94FFA"/>
    <w:rsid w:val="00AB0CB8"/>
    <w:rsid w:val="00AB5DB7"/>
    <w:rsid w:val="00AB789A"/>
    <w:rsid w:val="00AC561B"/>
    <w:rsid w:val="00AC7E99"/>
    <w:rsid w:val="00AF58D6"/>
    <w:rsid w:val="00B0536D"/>
    <w:rsid w:val="00B102FD"/>
    <w:rsid w:val="00B17983"/>
    <w:rsid w:val="00B241AD"/>
    <w:rsid w:val="00B25A06"/>
    <w:rsid w:val="00B5383C"/>
    <w:rsid w:val="00B57A10"/>
    <w:rsid w:val="00B64888"/>
    <w:rsid w:val="00B77C5C"/>
    <w:rsid w:val="00BB757F"/>
    <w:rsid w:val="00BC5C0D"/>
    <w:rsid w:val="00BD527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34BE"/>
    <w:rsid w:val="00CB5085"/>
    <w:rsid w:val="00CD257F"/>
    <w:rsid w:val="00CF0055"/>
    <w:rsid w:val="00CF2AF2"/>
    <w:rsid w:val="00CF56FC"/>
    <w:rsid w:val="00CF72D7"/>
    <w:rsid w:val="00D40A47"/>
    <w:rsid w:val="00D55D58"/>
    <w:rsid w:val="00D64A4C"/>
    <w:rsid w:val="00D73BCE"/>
    <w:rsid w:val="00D87930"/>
    <w:rsid w:val="00D93A9A"/>
    <w:rsid w:val="00D94D5A"/>
    <w:rsid w:val="00DA542A"/>
    <w:rsid w:val="00DE091A"/>
    <w:rsid w:val="00DE2441"/>
    <w:rsid w:val="00DE72D8"/>
    <w:rsid w:val="00DF2815"/>
    <w:rsid w:val="00E13B22"/>
    <w:rsid w:val="00E15EF1"/>
    <w:rsid w:val="00E300B0"/>
    <w:rsid w:val="00E373D8"/>
    <w:rsid w:val="00E42B75"/>
    <w:rsid w:val="00E43900"/>
    <w:rsid w:val="00E55B69"/>
    <w:rsid w:val="00E702C5"/>
    <w:rsid w:val="00E74C22"/>
    <w:rsid w:val="00E90B7D"/>
    <w:rsid w:val="00EA6DBC"/>
    <w:rsid w:val="00ED3953"/>
    <w:rsid w:val="00EE2959"/>
    <w:rsid w:val="00EE369D"/>
    <w:rsid w:val="00EE504A"/>
    <w:rsid w:val="00EF148D"/>
    <w:rsid w:val="00F01245"/>
    <w:rsid w:val="00F01778"/>
    <w:rsid w:val="00F05741"/>
    <w:rsid w:val="00F1570A"/>
    <w:rsid w:val="00F25A90"/>
    <w:rsid w:val="00F42F05"/>
    <w:rsid w:val="00F5375B"/>
    <w:rsid w:val="00F6250A"/>
    <w:rsid w:val="00F633D1"/>
    <w:rsid w:val="00F71A51"/>
    <w:rsid w:val="00F80063"/>
    <w:rsid w:val="00FA1DF3"/>
    <w:rsid w:val="00FC1D23"/>
    <w:rsid w:val="00FD356C"/>
    <w:rsid w:val="00FD4FDD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E07D60F1-03A5-4F88-8A59-ECD6DE9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BC0625-6374-43B1-9ED7-22ACF2DA8FF7}"/>
</file>

<file path=customXml/itemProps2.xml><?xml version="1.0" encoding="utf-8"?>
<ds:datastoreItem xmlns:ds="http://schemas.openxmlformats.org/officeDocument/2006/customXml" ds:itemID="{5733C5F2-0CDB-4440-B8E7-4822FCFDBBBF}"/>
</file>

<file path=customXml/itemProps3.xml><?xml version="1.0" encoding="utf-8"?>
<ds:datastoreItem xmlns:ds="http://schemas.openxmlformats.org/officeDocument/2006/customXml" ds:itemID="{16427FCC-558B-41C3-AE5B-0E9794D90577}"/>
</file>

<file path=customXml/itemProps4.xml><?xml version="1.0" encoding="utf-8"?>
<ds:datastoreItem xmlns:ds="http://schemas.openxmlformats.org/officeDocument/2006/customXml" ds:itemID="{C9480DFB-37FF-D548-9330-35C4963AE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430</Words>
  <Characters>2366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9</cp:revision>
  <dcterms:created xsi:type="dcterms:W3CDTF">2019-09-24T14:07:00Z</dcterms:created>
  <dcterms:modified xsi:type="dcterms:W3CDTF">2019-10-10T13:14:00Z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